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D" w:rsidRDefault="00A92AF2" w:rsidP="00C103E7">
      <w:pPr>
        <w:spacing w:after="24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VIGENCIA A PARTIR DEL </w:t>
      </w:r>
      <w:r w:rsidR="004F717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1</w:t>
      </w:r>
      <w:r w:rsidR="0046759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DE </w:t>
      </w:r>
      <w:r w:rsidR="004F717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FEBRERO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201</w:t>
      </w:r>
      <w:r w:rsidR="0057315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9</w:t>
      </w:r>
      <w:r w:rsidR="0014403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:</w:t>
      </w:r>
    </w:p>
    <w:p w:rsidR="00C103E7" w:rsidRPr="00C103E7" w:rsidRDefault="00C103E7" w:rsidP="00C103E7">
      <w:pPr>
        <w:spacing w:after="24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CÓDIGOS DE COMERCIO PARA TARJETAS DE CRÉDITO</w:t>
      </w:r>
    </w:p>
    <w:tbl>
      <w:tblPr>
        <w:tblW w:w="8580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409"/>
        <w:gridCol w:w="1409"/>
        <w:gridCol w:w="1409"/>
        <w:gridCol w:w="1409"/>
      </w:tblGrid>
      <w:tr w:rsidR="00C103E7" w:rsidRPr="00C103E7" w:rsidTr="00C103E7">
        <w:trPr>
          <w:trHeight w:val="48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CÓDIGO DE COMERCIO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PZ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AMEX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9902700046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9902052612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DINERS FIRSTDATA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13689661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14075732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0907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softHyphen/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17593359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MASTERCARD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02507381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10312632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09073900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17593359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softHyphen/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07529563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14153761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12819595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22403323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555004740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100308102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55500730/0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55506203/6</w:t>
            </w:r>
          </w:p>
        </w:tc>
      </w:tr>
    </w:tbl>
    <w:p w:rsidR="00057648" w:rsidRDefault="00057648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CONVENIOS VIGENTES PARA TARJETAS DE CRÉDITO CON CUOTAS SIN INTERÉS</w:t>
      </w: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AR"/>
        </w:rPr>
        <w:t>CÓDIGO DE COMERCIO</w:t>
      </w:r>
      <w:r w:rsidRPr="00C103E7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AR"/>
        </w:rPr>
        <w:br/>
      </w:r>
      <w:r w:rsidRPr="00C103E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Aplicar código de comercio correspondiente a marca emisora de la tarjeta (VISA, MASTERCARD, AMEX, DINERS, NARANJA).</w:t>
      </w:r>
    </w:p>
    <w:tbl>
      <w:tblPr>
        <w:tblW w:w="8655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256"/>
        <w:gridCol w:w="1062"/>
        <w:gridCol w:w="4065"/>
      </w:tblGrid>
      <w:tr w:rsidR="00C103E7" w:rsidRPr="00C103E7" w:rsidTr="009F3034">
        <w:trPr>
          <w:trHeight w:val="383"/>
          <w:tblHeader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TARJETA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CUOTAS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VIGENCIA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BINES PARTICIPANTES</w:t>
            </w:r>
          </w:p>
        </w:tc>
      </w:tr>
      <w:tr w:rsidR="00C103E7" w:rsidRPr="00C103E7" w:rsidTr="00057648">
        <w:trPr>
          <w:trHeight w:val="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BBVA BANCO FRANCÉS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573152" w:rsidP="0057315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 y 6 c.</w:t>
            </w:r>
            <w:r w:rsidR="00C103E7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D39C1" w:rsidP="0016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</w:t>
            </w:r>
            <w:r w:rsidR="004F717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al 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31</w:t>
            </w:r>
            <w:r w:rsidR="008652B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</w:t>
            </w:r>
            <w:r w:rsidR="004F717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03</w:t>
            </w:r>
            <w:r w:rsidR="00E03A6D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57315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63870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454075, 470455, 472041, 472042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404022, 416861, 433831, 434795, 493715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438051, 454073, 454074, 483188</w:t>
            </w:r>
          </w:p>
        </w:tc>
      </w:tr>
      <w:tr w:rsidR="00C103E7" w:rsidRPr="00C103E7" w:rsidTr="00057648">
        <w:trPr>
          <w:trHeight w:val="7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BBVA BANCO FRANCÉS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573152" w:rsidP="0057315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 y 6 c.</w:t>
            </w:r>
            <w:r w:rsidR="00C103E7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4F7173" w:rsidP="0016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01/02/19 al 31/03/19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D63870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530363, 529329, 526070, 547059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523920, 531441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D63870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554288, 553633, 516585, 521373</w:t>
            </w:r>
          </w:p>
        </w:tc>
      </w:tr>
      <w:tr w:rsidR="00165FBE" w:rsidRPr="00C103E7" w:rsidTr="00057648">
        <w:trPr>
          <w:trHeight w:val="6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CIUDAD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1E22E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 c.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986708" w:rsidP="001E2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468531, 423669, 433810, 450815, 450842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434617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404510</w:t>
            </w:r>
          </w:p>
        </w:tc>
      </w:tr>
      <w:tr w:rsidR="00165FBE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,18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C103E7" w:rsidRDefault="00FE6375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01/10/18 al 30/04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BE" w:rsidRPr="00944E93" w:rsidRDefault="00165FBE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450751</w:t>
            </w:r>
            <w:r w:rsidRPr="00944E9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450750</w:t>
            </w:r>
            <w:r w:rsidRPr="00944E9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944E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412705</w:t>
            </w: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75796D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433074, 433060</w:t>
            </w:r>
          </w:p>
        </w:tc>
      </w:tr>
      <w:tr w:rsidR="00165FBE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,18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FE6375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01/10/18 al 30/04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944E93" w:rsidRDefault="00165FBE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</w:pPr>
            <w:r w:rsidRPr="00467597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es-AR"/>
              </w:rPr>
              <w:t>557035, 559802</w:t>
            </w:r>
          </w:p>
        </w:tc>
      </w:tr>
      <w:tr w:rsidR="00752344" w:rsidRPr="00C103E7" w:rsidTr="00057648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Default="00752344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MUNICIPAL DE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Pr="00C103E7" w:rsidRDefault="00D25B8B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3 y </w:t>
            </w:r>
            <w:r w:rsidR="00B44E0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  <w:r w:rsidR="00752344"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c. 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Default="0045519F" w:rsidP="00EE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31/12/19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44" w:rsidRPr="00752344" w:rsidRDefault="00752344" w:rsidP="00944E9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523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457056, 457055, 411828, 469737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BANCO MUNICIPAL DE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D25B8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3 y </w:t>
            </w:r>
            <w:r w:rsidR="00B44E06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6 c. </w:t>
            </w:r>
            <w:r w:rsidR="00165FBE"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45519F" w:rsidP="00167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31/12/19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1D0387" w:rsidRDefault="00165FB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A077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553658, 528585, 545882, 535877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F812F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TIERRA DEL FUEGO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F031F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 c.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615F2A" w:rsidP="00467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F031F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33FB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424967, 424965, 424966, 487506, 407865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F812F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BANCO TIERRA DEL FUEGO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F031F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 c.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615F2A" w:rsidP="00467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01/01/19 al 31/06/19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F031F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33FB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528174, 559798</w:t>
            </w:r>
            <w:r w:rsidRP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, 557081</w:t>
            </w:r>
            <w:r w:rsidR="009E48C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="009E48CA" w:rsidRPr="009E48C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230853</w:t>
            </w:r>
          </w:p>
        </w:tc>
      </w:tr>
      <w:tr w:rsidR="00165FBE" w:rsidRPr="00C103E7" w:rsidTr="00057648">
        <w:trPr>
          <w:trHeight w:val="4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165FBE" w:rsidP="00E90CB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CORRIENTES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C103E7" w:rsidRDefault="00165FBE" w:rsidP="009903C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3,6,9,12 c.</w:t>
            </w: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br/>
              <w:t>sin interés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Default="00915578" w:rsidP="00E90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01/02/18 al 31/07</w:t>
            </w:r>
            <w:r w:rsidR="00165FB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FBE" w:rsidRPr="008220A0" w:rsidRDefault="00165FBE" w:rsidP="009903C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E90CB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492180, 492169, 433441, 469736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E90CB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476941, 434880</w:t>
            </w:r>
          </w:p>
        </w:tc>
      </w:tr>
    </w:tbl>
    <w:p w:rsidR="006E7B81" w:rsidRPr="00C103E7" w:rsidRDefault="006E7B81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0CB4" w:rsidRDefault="00E90CB4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DA2C70" w:rsidRDefault="00DA2C70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094432" w:rsidRPr="0084490E" w:rsidRDefault="00094432" w:rsidP="00094432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  <w:r w:rsidRPr="0084490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>CUOTAS</w:t>
      </w:r>
      <w:r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 xml:space="preserve"> CON INTERES DIFERENCIADO</w:t>
      </w:r>
    </w:p>
    <w:p w:rsidR="00094432" w:rsidRDefault="00094432" w:rsidP="0009443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4432" w:rsidRPr="00C103E7" w:rsidRDefault="00094432" w:rsidP="00094432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COEFICIENTES VIGENTES PARA TARJETAS DE CRÉDITO CON INTERÉS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DE BANCOS PARTICIPANTES</w:t>
      </w:r>
    </w:p>
    <w:tbl>
      <w:tblPr>
        <w:tblW w:w="7691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210"/>
        <w:gridCol w:w="948"/>
        <w:gridCol w:w="591"/>
        <w:gridCol w:w="537"/>
        <w:gridCol w:w="627"/>
        <w:gridCol w:w="627"/>
      </w:tblGrid>
      <w:tr w:rsidR="00094432" w:rsidRPr="00C103E7" w:rsidTr="00B77C58">
        <w:trPr>
          <w:trHeight w:val="550"/>
          <w:tblHeader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A1702D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BINES PARTICIPANTES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VIGENCIA</w:t>
            </w:r>
          </w:p>
        </w:tc>
        <w:tc>
          <w:tcPr>
            <w:tcW w:w="2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B77C58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Default="00094432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</w:t>
            </w:r>
          </w:p>
        </w:tc>
      </w:tr>
      <w:tr w:rsidR="00711DF6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Default="00711DF6" w:rsidP="0009443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ICBC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D2E" w:rsidRPr="00094432" w:rsidRDefault="00592D2E" w:rsidP="00592D2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6A0CA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454658, 454657, 454659, 482469, 442312  </w:t>
            </w:r>
          </w:p>
          <w:p w:rsidR="00711DF6" w:rsidRPr="00592D2E" w:rsidRDefault="00592D2E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7C48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548315, 527609, 530841, 519714, 521872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Default="005C2453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1/02</w:t>
            </w:r>
            <w:r w:rsidR="00697BCD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 al 28/02</w:t>
            </w:r>
            <w:r w:rsidR="004B26D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8E59E4" w:rsidRDefault="008E59E4" w:rsidP="0087000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9521BA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1,1295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094432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1,1714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DF6" w:rsidRPr="00094432" w:rsidRDefault="008E59E4" w:rsidP="002E7F5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E59E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1,2270</w:t>
            </w:r>
          </w:p>
        </w:tc>
      </w:tr>
      <w:tr w:rsidR="00B77C58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094432" w:rsidP="0009443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MACRO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32" w:rsidRP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450844, 450843, 455599, 469771,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469700</w:t>
            </w:r>
          </w:p>
          <w:p w:rsidR="00094432" w:rsidRP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 w:rsidR="002A2A29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="002A2A2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511739, 511740, 550230, 523758,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525633, 527608, 553649</w:t>
            </w:r>
          </w:p>
          <w:p w:rsidR="00094432" w:rsidRDefault="00094432" w:rsidP="0009443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09443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Amex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:</w:t>
            </w:r>
            <w:r w:rsidR="002A2A2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 </w:t>
            </w:r>
            <w:r w:rsidRPr="0009443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377805, 377806, 371594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432" w:rsidRPr="0084490E" w:rsidRDefault="009878F3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01/02/19 al 28/02</w:t>
            </w:r>
            <w:r w:rsidR="004B26D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580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432" w:rsidRPr="00C103E7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2521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432" w:rsidRPr="0084490E" w:rsidRDefault="007D18B9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692AFA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3506</w:t>
            </w:r>
          </w:p>
        </w:tc>
      </w:tr>
      <w:tr w:rsidR="00692AFA" w:rsidRPr="00C103E7" w:rsidTr="00692AFA">
        <w:trPr>
          <w:trHeight w:val="361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DF035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BANCO TUCUMAN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AFA" w:rsidRPr="00DF035B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FC14C8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Visa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450997, 450972, 491956, 484198, 457509</w:t>
            </w:r>
          </w:p>
          <w:p w:rsidR="00692AFA" w:rsidRPr="00DF035B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FC14C8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Master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u w:val="single"/>
                <w:lang w:eastAsia="es-AR"/>
              </w:rPr>
              <w:t>Card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: </w:t>
            </w: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532368, 539908, 532378</w:t>
            </w:r>
          </w:p>
          <w:p w:rsidR="00692AFA" w:rsidRDefault="00692AFA" w:rsidP="00DF035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DF035B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531407, 515810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Default="009878F3" w:rsidP="00692A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01/02/19 al 28/02/19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580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C103E7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2521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AFA" w:rsidRPr="0084490E" w:rsidRDefault="00692AFA" w:rsidP="001A3D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D18B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3506</w:t>
            </w:r>
          </w:p>
        </w:tc>
      </w:tr>
    </w:tbl>
    <w:p w:rsidR="005C2DA0" w:rsidRDefault="005C2DA0" w:rsidP="00C103E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E7B81" w:rsidRDefault="006E7B81" w:rsidP="00C103E7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</w:p>
    <w:p w:rsidR="0084490E" w:rsidRPr="0084490E" w:rsidRDefault="0084490E" w:rsidP="00C103E7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</w:pPr>
      <w:r w:rsidRPr="0084490E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>50 CUOTAS</w:t>
      </w:r>
      <w:r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es-AR"/>
        </w:rPr>
        <w:t xml:space="preserve"> CON INTERES</w:t>
      </w:r>
    </w:p>
    <w:p w:rsidR="0084490E" w:rsidRDefault="0084490E" w:rsidP="00C103E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84490E" w:rsidRPr="00C103E7" w:rsidRDefault="0084490E" w:rsidP="0084490E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>COEFICIENTES VIGENTES PARA TARJETAS DE CRÉDITO CON INTERÉS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t xml:space="preserve"> DE BANCOS PARTICIPANTES</w:t>
      </w:r>
    </w:p>
    <w:tbl>
      <w:tblPr>
        <w:tblW w:w="8854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117"/>
        <w:gridCol w:w="1559"/>
        <w:gridCol w:w="709"/>
        <w:gridCol w:w="756"/>
        <w:gridCol w:w="577"/>
      </w:tblGrid>
      <w:tr w:rsidR="00A1702D" w:rsidRPr="00C103E7" w:rsidTr="00A1702D">
        <w:trPr>
          <w:trHeight w:val="550"/>
          <w:tblHeader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A1702D" w:rsidRPr="00C103E7" w:rsidRDefault="00A1702D" w:rsidP="00A1702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A1702D" w:rsidRDefault="00A1702D" w:rsidP="00A1702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A1702D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BINES PARTICIPANTES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</w:tcPr>
          <w:p w:rsidR="00A1702D" w:rsidRPr="00C103E7" w:rsidRDefault="00A1702D" w:rsidP="00370CBB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VIGENCIA</w:t>
            </w:r>
          </w:p>
        </w:tc>
        <w:tc>
          <w:tcPr>
            <w:tcW w:w="2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A1702D" w:rsidRPr="00C103E7" w:rsidTr="00B77C58">
        <w:trPr>
          <w:trHeight w:val="361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</w:t>
            </w:r>
          </w:p>
        </w:tc>
      </w:tr>
      <w:tr w:rsidR="00A1702D" w:rsidRPr="00C103E7" w:rsidTr="00B77C58">
        <w:trPr>
          <w:trHeight w:val="361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 BANCO CIUDAD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Default="00A1702D" w:rsidP="00556F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468531, 423669, 433810, 450815, 450842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434617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 xml:space="preserve">, </w:t>
            </w:r>
            <w:r w:rsidRPr="00057648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404510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02D" w:rsidRPr="0084490E" w:rsidRDefault="002170F3" w:rsidP="0046759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01/0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/18 al 3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/0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/1</w:t>
            </w:r>
            <w:r w:rsidR="0046759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48588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449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1,25</w:t>
            </w:r>
            <w:r w:rsidR="0048588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485889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2D" w:rsidRPr="00C103E7" w:rsidRDefault="00A1702D" w:rsidP="0048588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84490E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1,5</w:t>
            </w:r>
            <w:r w:rsidR="00485889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839</w:t>
            </w:r>
          </w:p>
        </w:tc>
      </w:tr>
    </w:tbl>
    <w:p w:rsidR="00E90CB4" w:rsidRDefault="00E90CB4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E51FA5" w:rsidRDefault="00E51FA5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p w:rsidR="00592D2E" w:rsidRDefault="00FC14C8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  <w:lastRenderedPageBreak/>
        <w:t>COEFICIENTES VIGENTES PARA TARJETAS DE CRÉDITO CON INTERÉS</w:t>
      </w:r>
    </w:p>
    <w:p w:rsidR="00220E51" w:rsidRPr="00220E51" w:rsidRDefault="00220E51" w:rsidP="00FC14C8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es-AR"/>
        </w:rPr>
      </w:pPr>
    </w:p>
    <w:tbl>
      <w:tblPr>
        <w:tblW w:w="8626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112"/>
        <w:gridCol w:w="1113"/>
        <w:gridCol w:w="1113"/>
        <w:gridCol w:w="1113"/>
      </w:tblGrid>
      <w:tr w:rsidR="00FC14C8" w:rsidRPr="00C103E7" w:rsidTr="002A2A29">
        <w:trPr>
          <w:trHeight w:val="55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TARJETAS DE CRÉDITO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  <w:t>CUOTAS</w:t>
            </w:r>
          </w:p>
        </w:tc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12</w:t>
            </w:r>
          </w:p>
        </w:tc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AMEX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1,2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C93735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93735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5574</w:t>
            </w:r>
          </w:p>
        </w:tc>
      </w:tr>
      <w:tr w:rsidR="009D16EF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C103E7" w:rsidRDefault="009D16EF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DINERS FIRST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 xml:space="preserve"> </w:t>
            </w: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001B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001B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EF" w:rsidRPr="00667ECE" w:rsidRDefault="009D16EF" w:rsidP="00BC64C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7037</w:t>
            </w:r>
          </w:p>
        </w:tc>
      </w:tr>
      <w:tr w:rsidR="00701E44" w:rsidRPr="00C103E7" w:rsidTr="002A2A29">
        <w:trPr>
          <w:trHeight w:val="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C103E7" w:rsidRDefault="00701E44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MASTERCARD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343F6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343F6F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3385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E44" w:rsidRPr="00667ECE" w:rsidRDefault="00701E44" w:rsidP="00E001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53172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7037</w:t>
            </w:r>
          </w:p>
        </w:tc>
      </w:tr>
      <w:tr w:rsidR="00FC14C8" w:rsidRPr="00C103E7" w:rsidTr="002A2A29">
        <w:trPr>
          <w:trHeight w:val="3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C103E7" w:rsidRDefault="00FC14C8" w:rsidP="002A2A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01E44" w:rsidP="0045163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C8" w:rsidRPr="00667ECE" w:rsidRDefault="007949E2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7949E2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</w:t>
            </w:r>
            <w:r w:rsidR="00701E44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5441</w:t>
            </w:r>
          </w:p>
        </w:tc>
      </w:tr>
      <w:tr w:rsidR="000879AB" w:rsidRPr="00C103E7" w:rsidTr="00220E51">
        <w:trPr>
          <w:trHeight w:val="1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C103E7" w:rsidRDefault="000879AB" w:rsidP="002A2A29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s-AR"/>
              </w:rPr>
              <w:t>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Default="000879AB" w:rsidP="0045163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1,1900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9AB" w:rsidRPr="007949E2" w:rsidRDefault="000879AB" w:rsidP="00701E4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N/A</w:t>
            </w:r>
          </w:p>
        </w:tc>
      </w:tr>
    </w:tbl>
    <w:p w:rsidR="00FC14C8" w:rsidRDefault="00FC14C8" w:rsidP="00FC14C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C103E7">
        <w:rPr>
          <w:rFonts w:ascii="Arial" w:eastAsia="Times New Roman" w:hAnsi="Arial" w:cs="Arial"/>
          <w:color w:val="333333"/>
          <w:sz w:val="17"/>
          <w:szCs w:val="17"/>
          <w:lang w:eastAsia="es-AR"/>
        </w:rPr>
        <w:br/>
      </w:r>
    </w:p>
    <w:p w:rsidR="00FC14C8" w:rsidRDefault="00FC14C8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C14C8" w:rsidRPr="00C103E7" w:rsidRDefault="00FC14C8" w:rsidP="00C1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03E7" w:rsidRPr="00C103E7" w:rsidRDefault="00C103E7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AR"/>
        </w:rPr>
        <w:t>Teléfonos de contacto de Tarjetas de Crédito</w:t>
      </w:r>
    </w:p>
    <w:tbl>
      <w:tblPr>
        <w:tblW w:w="8580" w:type="dxa"/>
        <w:tblBorders>
          <w:top w:val="single" w:sz="6" w:space="0" w:color="7FA3CD"/>
          <w:left w:val="single" w:sz="6" w:space="0" w:color="7FA3CD"/>
          <w:bottom w:val="single" w:sz="6" w:space="0" w:color="7FA3CD"/>
          <w:right w:val="single" w:sz="6" w:space="0" w:color="7FA3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040"/>
      </w:tblGrid>
      <w:tr w:rsidR="00C103E7" w:rsidRPr="00C103E7" w:rsidTr="00C103E7">
        <w:trPr>
          <w:trHeight w:val="375"/>
          <w:tblHeader/>
        </w:trPr>
        <w:tc>
          <w:tcPr>
            <w:tcW w:w="3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MARCA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2F9"/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b/>
                <w:bCs/>
                <w:color w:val="053972"/>
                <w:sz w:val="15"/>
                <w:szCs w:val="15"/>
                <w:lang w:eastAsia="es-AR"/>
              </w:rPr>
              <w:t>TELÉFONOS (Centro de Autorizaciones)</w:t>
            </w:r>
          </w:p>
        </w:tc>
      </w:tr>
      <w:tr w:rsidR="00C103E7" w:rsidRPr="00C103E7" w:rsidTr="00C103E7">
        <w:trPr>
          <w:trHeight w:val="37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3972"/>
                <w:sz w:val="17"/>
                <w:szCs w:val="17"/>
                <w:lang w:eastAsia="es-AR"/>
              </w:rPr>
            </w:pPr>
          </w:p>
        </w:tc>
      </w:tr>
      <w:tr w:rsidR="00C103E7" w:rsidRPr="00C103E7" w:rsidTr="00C103E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0810-222-8472 / (011) 4379-7777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AMERICAN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0810-555-8000 / 0810-555-0500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MASTERCARD / DINERS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0800-222-2002 / 0810-444-2002 / (011) 4340-5600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DINERS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0810-555-2900</w:t>
            </w:r>
          </w:p>
        </w:tc>
      </w:tr>
      <w:tr w:rsidR="00C103E7" w:rsidRPr="00C103E7" w:rsidTr="00C103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TARJETA NARANJA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3E7" w:rsidRPr="00C103E7" w:rsidRDefault="00C103E7" w:rsidP="00C103E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</w:pPr>
            <w:r w:rsidRPr="00C103E7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AR"/>
              </w:rPr>
              <w:t>0810-555-6272</w:t>
            </w:r>
          </w:p>
        </w:tc>
      </w:tr>
    </w:tbl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220E51" w:rsidRDefault="00220E51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C103E7" w:rsidRDefault="00C103E7" w:rsidP="00C103E7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C103E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lastRenderedPageBreak/>
        <w:t>Términos y Condiciones de bancos participantes</w:t>
      </w:r>
    </w:p>
    <w:p w:rsidR="00BB1F40" w:rsidRDefault="00BB1F40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0A035D" w:rsidRPr="001003A4" w:rsidRDefault="000A035D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tus pasajes 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Visa y MasterCard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del BBVA Banco Francés</w:t>
      </w:r>
      <w:r w:rsidR="00767757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:</w:t>
      </w:r>
    </w:p>
    <w:p w:rsidR="00686EAA" w:rsidRPr="00686EAA" w:rsidRDefault="000A035D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Cartera de consumo. Promoción válida desde 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01/02/2019 hasta 31/03</w:t>
      </w:r>
      <w:r w:rsidR="0070449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/2019</w:t>
      </w: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para compras realizadas únicamente con tarjetas de crédito Visa y MasterCard emitidas por BBVA Francés. Solo para consumo de tipo familiar, realizados en los comercios detallados para la promoción y no se acumulan a otras promociones.</w:t>
      </w:r>
    </w:p>
    <w:p w:rsidR="00686EAA" w:rsidRPr="00686EAA" w:rsidRDefault="00704493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sin interés sobre precio de contado en vuelos internacionales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domésticos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 Ejemplo: en un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 compra de $6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.000 realizada con tarjet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 de crédito, financiada en seis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cuotas,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recibirá en los siguientes seis resúmenes  de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tarjeta ,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seis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iguales de $1.000.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No participan tarjetas Visa </w:t>
      </w:r>
      <w:proofErr w:type="spellStart"/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Purch</w:t>
      </w:r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asing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Distribution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</w:t>
      </w:r>
      <w:proofErr w:type="spellStart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Corporate</w:t>
      </w:r>
      <w:proofErr w:type="spellEnd"/>
      <w:r w:rsidR="00686EA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ni las compras efectuadas a </w:t>
      </w:r>
      <w:proofErr w:type="spellStart"/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traves</w:t>
      </w:r>
      <w:proofErr w:type="spellEnd"/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de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odo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ago y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ercado de </w:t>
      </w:r>
      <w:r w:rsidR="00B52A8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="000A035D"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ago.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aplica para consumos de tipo familiar realizados en los comercios detallados para la promoción.</w:t>
      </w:r>
    </w:p>
    <w:p w:rsidR="001003A4" w:rsidRPr="001003A4" w:rsidRDefault="001003A4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686EAA" w:rsidRDefault="000A035D" w:rsidP="001003A4">
      <w:pPr>
        <w:numPr>
          <w:ilvl w:val="0"/>
          <w:numId w:val="14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Los accionistas de BBVA Banco Francés S.A. limitan su responsabilidad a la integración de las acciones suscriptas a la ley 19.550 y ley 25.738.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Cuit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hyperlink r:id="rId7" w:tgtFrame="_blank" w:history="1">
        <w:r w:rsidRPr="000A035D">
          <w:rPr>
            <w:rFonts w:eastAsia="Times New Roman"/>
            <w:color w:val="333333"/>
            <w:sz w:val="17"/>
            <w:szCs w:val="17"/>
            <w:lang w:eastAsia="es-AR"/>
          </w:rPr>
          <w:t>30-50000319-3.  Avda. Córdoba 111- piso</w:t>
        </w:r>
      </w:hyperlink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 31 CABA - CP C1054AAA CFTEA (con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iva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) 0,00%  CFTEA (sin </w:t>
      </w:r>
      <w:proofErr w:type="spellStart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iva</w:t>
      </w:r>
      <w:proofErr w:type="spellEnd"/>
      <w:r w:rsidRPr="000A035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) 0,00%.</w:t>
      </w:r>
    </w:p>
    <w:p w:rsidR="001003A4" w:rsidRPr="00B91E6D" w:rsidRDefault="001003A4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pasajes hasta en </w:t>
      </w:r>
      <w:r w:rsidR="00E90CB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9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Visa</w:t>
      </w:r>
      <w:r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</w:t>
      </w:r>
      <w:r w:rsidRPr="001003A4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del Banco Ciudad.</w:t>
      </w:r>
    </w:p>
    <w:p w:rsidR="001003A4" w:rsidRPr="001003A4" w:rsidRDefault="001003A4" w:rsidP="001003A4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compras en 3, 6</w:t>
      </w:r>
      <w:r w:rsidR="00E90CB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9 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cuotas realizadas hasta el 3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03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emitidas en Argentina por Banco Ciudad.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Aplica únicamente para consumos de tipo familiar.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LATAM.com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1003A4" w:rsidRPr="001003A4" w:rsidRDefault="001003A4" w:rsidP="001003A4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FC2520" w:rsidRDefault="001003A4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Conforme Res  51- E/2017. T.N.A., T.E.A. Y C.F.T. (IVA Incluido): 0,00% Variable. T.N.A: Tasa Nominal Anual, T.E.A: Tasa Efectiva Anual, C.F.T: Costo Financiero Total expresado en forma de tasa efectiva anual con IVA. El producto ofrecido corresponde a la cartera de consumo.</w:t>
      </w:r>
    </w:p>
    <w:p w:rsidR="00FC2520" w:rsidRPr="00FC2520" w:rsidRDefault="00FC2520" w:rsidP="00FC2520">
      <w:pPr>
        <w:shd w:val="clear" w:color="auto" w:fill="FFFFFF"/>
        <w:spacing w:before="150" w:after="75" w:line="246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br/>
      </w:r>
      <w:r w:rsidRPr="00FC2520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 pasajes hasta en 50 cuotas con tus tarjetas de crédito Visa del Banco Ciudad.</w:t>
      </w:r>
    </w:p>
    <w:p w:rsidR="00FC2520" w:rsidRPr="00FC2520" w:rsidRDefault="00FC2520" w:rsidP="00FC2520">
      <w:pPr>
        <w:shd w:val="clear" w:color="auto" w:fill="FFFFFF"/>
        <w:spacing w:before="150" w:after="75" w:line="246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República Argentina para todos los días en compras en pesos abonadas únicamente con tarjetas de crédito VISA emitidas por el Banco Ciudad en 24, 36 y 50 cuotas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realizadas hasta el 3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/0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FE269F" w:rsidRPr="001003A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  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lastRenderedPageBreak/>
        <w:t>La presente promoción es válida sólo para compras realizadas en </w:t>
      </w:r>
      <w:hyperlink r:id="rId8" w:tgtFrame="_blank" w:history="1">
        <w:r w:rsidRPr="00FC2520">
          <w:rPr>
            <w:rFonts w:ascii="Arial" w:eastAsia="Times New Roman" w:hAnsi="Arial" w:cs="Arial"/>
            <w:color w:val="333333"/>
            <w:sz w:val="17"/>
            <w:szCs w:val="17"/>
            <w:lang w:eastAsia="es-AR"/>
          </w:rPr>
          <w:t>latam.com</w:t>
        </w:r>
      </w:hyperlink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es válida sólo para las compras de la cartera de consumo de tipo familiar.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FC2520" w:rsidRPr="00FC2520" w:rsidRDefault="00FC2520" w:rsidP="00FC2520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Quedan excluidas las tarjetas corporativas. </w:t>
      </w:r>
    </w:p>
    <w:p w:rsidR="00CA4A7D" w:rsidRDefault="00FC2520" w:rsidP="00CA4A7D">
      <w:pPr>
        <w:numPr>
          <w:ilvl w:val="0"/>
          <w:numId w:val="15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Conforme Res. 51-e/2017.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33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 incluido): 25,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90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24 cuotas.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32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incluido): 26,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36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36 cuotas. T.N.A.: 19,00%. T.E.A.: 20,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30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 C.F.T. (IVA incluido): 26,</w:t>
      </w:r>
      <w:r w:rsidR="00D948A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92</w:t>
      </w:r>
      <w:r w:rsidRPr="00FC252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 variable, para 50 cuotas. T.N.A.: Tasa Nominal Anual. T.E.A.: Tasa Efectiva Anual. C.F.T.: Costo Financiero Total expresado en forma de Tasa Efectiva Anual con IVA.</w:t>
      </w:r>
    </w:p>
    <w:p w:rsidR="00CA4A7D" w:rsidRPr="00B91E6D" w:rsidRDefault="00CA4A7D" w:rsidP="00C103E7">
      <w:pPr>
        <w:spacing w:after="0" w:line="312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B91E6D" w:rsidRPr="00B91E6D" w:rsidRDefault="007A5BB3" w:rsidP="00B91E6D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 pasajes en 3, 6, 9,</w:t>
      </w:r>
      <w:r w:rsidR="00B91E6D"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12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y 18</w:t>
      </w:r>
      <w:r w:rsidR="00B91E6D" w:rsidRPr="00B91E6D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 del Provincia de Neuquén.</w:t>
      </w:r>
    </w:p>
    <w:p w:rsidR="00B91E6D" w:rsidRPr="00B91E6D" w:rsidRDefault="00B91E6D" w:rsidP="00B91E6D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Promoción 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válida para compras en 3, 6, 9,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y 18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realizadas hasta el 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FE269F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4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EE2C2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</w:t>
      </w:r>
      <w:r w:rsidR="0046759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y MASTERCARD 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emitidas en Argentina por el Banco Provincia Neuquén.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aplica para consumos de tipo familiar, realizados en los comercios detallados para la promoción.</w:t>
      </w:r>
    </w:p>
    <w:p w:rsidR="00B91E6D" w:rsidRP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B91E6D" w:rsidRDefault="00B91E6D" w:rsidP="00B91E6D">
      <w:pPr>
        <w:numPr>
          <w:ilvl w:val="0"/>
          <w:numId w:val="17"/>
        </w:numPr>
        <w:shd w:val="clear" w:color="auto" w:fill="FFFFFF"/>
        <w:spacing w:before="150" w:after="75" w:line="24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B91E6D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C.F.T. (TEA): 0,00%.</w:t>
      </w:r>
    </w:p>
    <w:p w:rsidR="00AF7942" w:rsidRPr="00AF7942" w:rsidRDefault="00AF7942" w:rsidP="00AF7942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855ACE" w:rsidRPr="00855ACE" w:rsidRDefault="00787AD1" w:rsidP="00855ACE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en 6</w:t>
      </w:r>
      <w:r w:rsidR="00855ACE" w:rsidRPr="00855ACE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sin </w:t>
      </w:r>
      <w:proofErr w:type="spellStart"/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interes</w:t>
      </w:r>
      <w:proofErr w:type="spellEnd"/>
      <w:r w:rsidR="00855ACE" w:rsidRPr="00855ACE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 con tus tarjetas de crédito Visa y MasterCard Black del Banco Municipal.</w:t>
      </w:r>
    </w:p>
    <w:p w:rsidR="00855ACE" w:rsidRPr="00855ACE" w:rsidRDefault="00855ACE" w:rsidP="00855ACE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855AC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855ACE" w:rsidRPr="00F938E2" w:rsidRDefault="00F540F6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compras hasta en</w:t>
      </w:r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</w:t>
      </w:r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sin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interes</w:t>
      </w:r>
      <w:proofErr w:type="spellEnd"/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realizadas hasta el </w:t>
      </w:r>
      <w:r w:rsidR="00D8789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31</w:t>
      </w:r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8E737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</w:t>
      </w:r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="00855ACE"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y MasterCard Black emitidas en Argentina por Banco Municipal.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 para tarjetas corporativas, ni mutuales. 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compras realizadas en LATAM.com,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y Agencias BSP.</w:t>
      </w:r>
    </w:p>
    <w:p w:rsidR="00855ACE" w:rsidRPr="00F938E2" w:rsidRDefault="00855ACE" w:rsidP="00855ACE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 vigentes.</w:t>
      </w:r>
    </w:p>
    <w:p w:rsidR="00AF7942" w:rsidRDefault="00AF7942" w:rsidP="00CC5E61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E90CB4" w:rsidRDefault="00E90CB4" w:rsidP="00E90CB4">
      <w:pPr>
        <w:shd w:val="clear" w:color="auto" w:fill="FFFFFF"/>
        <w:spacing w:before="150" w:after="75" w:line="287" w:lineRule="atLeast"/>
        <w:ind w:left="720"/>
        <w:rPr>
          <w:rFonts w:ascii="Arial" w:hAnsi="Arial" w:cs="Arial"/>
          <w:b/>
          <w:color w:val="333333"/>
          <w:sz w:val="17"/>
          <w:szCs w:val="17"/>
        </w:rPr>
      </w:pPr>
    </w:p>
    <w:p w:rsidR="00CC5E61" w:rsidRDefault="00CC5E61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767757" w:rsidRDefault="00767757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1D1F8C" w:rsidRPr="001D1F8C" w:rsidRDefault="001D1F8C" w:rsidP="001D1F8C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1D1F8C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lastRenderedPageBreak/>
        <w:t>Comprá</w:t>
      </w:r>
      <w:proofErr w:type="spellEnd"/>
      <w:r w:rsidRPr="001D1F8C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12 cuotas con tus tarjetas de crédito Visa, MasterCard y American Express del Banco Macro y Banco Tucumán.</w:t>
      </w:r>
    </w:p>
    <w:p w:rsidR="001D1F8C" w:rsidRPr="001D1F8C" w:rsidRDefault="001D1F8C" w:rsidP="001D1F8C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1D1F8C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</w:t>
      </w:r>
      <w:r w:rsid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: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</w:t>
      </w:r>
      <w:r w:rsidR="001B26C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pública Argentina 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28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02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cartera de consumo.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Para compras realizadas en </w:t>
      </w:r>
      <w:hyperlink r:id="rId9" w:tgtFrame="_blank" w:history="1">
        <w:r w:rsidRPr="00E70ED2">
          <w:rPr>
            <w:rFonts w:ascii="Arial" w:eastAsia="Times New Roman" w:hAnsi="Arial" w:cs="Arial"/>
            <w:color w:val="333333"/>
            <w:sz w:val="17"/>
            <w:szCs w:val="17"/>
            <w:lang w:eastAsia="es-AR"/>
          </w:rPr>
          <w:t>latam.com</w:t>
        </w:r>
      </w:hyperlink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oficinas </w:t>
      </w:r>
      <w:r w:rsidR="00AE4BD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LATAM TRAVEL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Call Center Latam 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0810-9999-526 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y Agencias BSP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Hasta 12 cuotas fijas con las tarjetas de crédito Visa, MasterCard y American Express de los bancos del Grupo Macro.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  tarjetas de crédito Empresa y/o Agro. </w:t>
      </w:r>
    </w:p>
    <w:p w:rsidR="001D1F8C" w:rsidRPr="00E70ED2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promociones.</w:t>
      </w:r>
    </w:p>
    <w:p w:rsidR="001D1F8C" w:rsidRDefault="00E70ED2" w:rsidP="00E70ED2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TNA (Tasa Nominal Anual)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70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.00%, TEA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(Tasa Efectiva Anual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)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97</w:t>
      </w:r>
      <w:r w:rsidR="00C76B5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50</w:t>
      </w:r>
      <w:r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%, CFT (Costo Financiero Total)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  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126</w:t>
      </w:r>
      <w:r w:rsidR="00054567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  <w:r w:rsid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70</w:t>
      </w:r>
      <w:r w:rsidR="001D1F8C" w:rsidRPr="00E70ED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 </w:t>
      </w:r>
    </w:p>
    <w:p w:rsidR="002577B1" w:rsidRDefault="002577B1" w:rsidP="008E59E4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C2DA0" w:rsidRPr="005C2DA0" w:rsidRDefault="005C2DA0" w:rsidP="005C2DA0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 tus pasajes hasta en 12 cuotas con tus tarjetas de crédito Visa y MasterCard del Banco ICBC.</w:t>
      </w:r>
    </w:p>
    <w:p w:rsidR="005C2DA0" w:rsidRPr="005C2DA0" w:rsidRDefault="005C2DA0" w:rsidP="005C2DA0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en la Repúbl</w:t>
      </w:r>
      <w:r w:rsidR="007A5BB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ica Argentina 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28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02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/1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Para compras realizadas en LATAM.com, oficinas LATAM Travel, Call Center 0810-9999-526 y Agencias BSP.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acumulable con otras promociones.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Propuesta para cartera de consumo. 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válido para compr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 mayoristas ni para tarjetas Visa B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usiness,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istribution,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ampo,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orporate,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orporate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ignature,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ecargable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mpresa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uenta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entral.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No valido para clientes que posean como único producto caja de ahorro en pesos en ICBC. 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El plan en cuotas tiene Tasa Nominal Anual </w:t>
      </w:r>
      <w:r w:rsidR="008E59E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44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%, Tasa Efectiva </w:t>
      </w:r>
      <w:r w:rsidR="00EB4C0C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Mensual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 w:rsidR="002E7F5E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3</w:t>
      </w:r>
      <w:r w:rsidR="00513D8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="008E59E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67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%, 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Costo Financiero Total (CFT) 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53</w:t>
      </w:r>
      <w:r w:rsidR="004855D4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24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%, CFT SIN IVA </w:t>
      </w:r>
      <w:r w:rsidR="000A42EB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44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%.</w:t>
      </w:r>
    </w:p>
    <w:p w:rsidR="005C2DA0" w:rsidRP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Sólo podrán participar de la promoción aquellos clientes que al momento de comprar se encuentren al día con sus productos. </w:t>
      </w:r>
    </w:p>
    <w:p w:rsidR="005C2DA0" w:rsidRDefault="005C2DA0" w:rsidP="005C2DA0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Industrial And Commercial Bank Of China (Argentina) S.A. es una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ociedad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nónima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bajo la ley A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rgentina. Sus accionistas limitan su resp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onsabilidad al capital aportado</w:t>
      </w: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653E75" w:rsidRDefault="00653E75" w:rsidP="00653E75">
      <w:pPr>
        <w:pStyle w:val="Prrafodelista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767757" w:rsidRDefault="00767757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653E75" w:rsidRPr="00653E75" w:rsidRDefault="00653E75" w:rsidP="00653E75">
      <w:pP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lastRenderedPageBreak/>
        <w:t>Comprá tus pasajes hasta en 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 Visa y MasterCard del Banco 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Tierra del Fuego</w:t>
      </w:r>
      <w:r w:rsidRPr="00653E75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653E75" w:rsidRDefault="00653E75" w:rsidP="00653E75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vigente desde el 01/0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1/19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hasta el 3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787AD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06/19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. 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 presente promoción es válida sólo para consumos realizados en hasta 6 cuotas sin interes, únicamente con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arjetas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rédito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ueguina en todas sus versiones,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M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aster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ard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ueguina</w:t>
      </w:r>
      <w:r w:rsidR="00896799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Gold,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latinum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Black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emitidas por el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anco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ierra del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Fuego, todos los dí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 y no se acumula a otras promociones.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Válida solamente para consumos realizados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en el ámbito geográfico de la R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epública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rgentina.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Costo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F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inanciero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otal es 0,00%,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ominal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nual 0,00%,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E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fectiva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A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nual 0,00,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S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eguro de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V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ida 0.00% . </w:t>
      </w:r>
    </w:p>
    <w:p w:rsidR="00653E75" w:rsidRDefault="00653E75" w:rsidP="00653E75">
      <w:pPr>
        <w:pStyle w:val="Prrafodelista"/>
        <w:numPr>
          <w:ilvl w:val="0"/>
          <w:numId w:val="30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No participan tarjetas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urchasing y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Bus</w:t>
      </w:r>
      <w:r w:rsidRPr="00653E75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iness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E868E7" w:rsidRDefault="00E868E7" w:rsidP="00E868E7">
      <w:pPr>
        <w:pStyle w:val="Prrafodelista"/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44E23" w:rsidRPr="00544E23" w:rsidRDefault="00544E23" w:rsidP="00497ABE">
      <w:p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</w:p>
    <w:p w:rsidR="00544E23" w:rsidRPr="00CC5E61" w:rsidRDefault="00544E23" w:rsidP="00544E23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12</w:t>
      </w:r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tus tarjetas de crédito Visa del Banco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de Corrientes</w:t>
      </w:r>
      <w:r w:rsidRPr="00CC5E61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544E23" w:rsidRPr="00CC5E61" w:rsidRDefault="00544E23" w:rsidP="00544E23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C5E6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válida para compras en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6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, 9 y 12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cuotas realizadas hasta el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 w:rsidR="00F540F6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07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tarjetas de crédito Visa emitidas en Argentina por Banco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de Corrientes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544E23" w:rsidRP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Para compras realizadas en LATAM.com, oficinas LATAM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Call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Center 0810-9999-526 y Agencias BSP. </w:t>
      </w:r>
    </w:p>
    <w:p w:rsidR="00544E23" w:rsidRDefault="00544E23" w:rsidP="00544E23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no acumulable con otras promociones vigentes.</w:t>
      </w:r>
    </w:p>
    <w:p w:rsidR="00544E23" w:rsidRDefault="00544E23" w:rsidP="00544E23">
      <w:pPr>
        <w:pStyle w:val="Prrafodelista"/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44E23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Costo Financiero Total Nominal Anual 0,00%.Tasa Nominal Anual 0,00%.Tasa Efectiva Anual 0,00%.</w:t>
      </w:r>
    </w:p>
    <w:p w:rsidR="003F31DA" w:rsidRDefault="003F31DA" w:rsidP="003F31DA">
      <w:pPr>
        <w:pStyle w:val="Prrafodelista"/>
        <w:shd w:val="clear" w:color="auto" w:fill="FFFFFF"/>
        <w:spacing w:after="300" w:line="27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3F31DA" w:rsidRDefault="003F31DA" w:rsidP="003F31DA">
      <w:pPr>
        <w:pStyle w:val="Prrafodelista"/>
        <w:shd w:val="clear" w:color="auto" w:fill="FFFFFF"/>
        <w:spacing w:after="300" w:line="270" w:lineRule="atLeast"/>
        <w:ind w:left="0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</w:p>
    <w:p w:rsidR="003F31DA" w:rsidRPr="003F31DA" w:rsidRDefault="003F31DA" w:rsidP="003F31DA">
      <w:pPr>
        <w:pStyle w:val="Prrafodelista"/>
        <w:shd w:val="clear" w:color="auto" w:fill="FFFFFF"/>
        <w:spacing w:after="300" w:line="270" w:lineRule="atLeast"/>
        <w:ind w:left="0"/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</w:pPr>
      <w:proofErr w:type="spellStart"/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Comprá</w:t>
      </w:r>
      <w:proofErr w:type="spellEnd"/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tus pasajes hasta en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6</w:t>
      </w:r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 xml:space="preserve"> cuotas con tu tarjeta de crédito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Naranja</w:t>
      </w:r>
      <w:r w:rsidRPr="003F31DA">
        <w:rPr>
          <w:rFonts w:ascii="Arial" w:eastAsia="Times New Roman" w:hAnsi="Arial" w:cs="Arial"/>
          <w:b/>
          <w:color w:val="333333"/>
          <w:sz w:val="17"/>
          <w:szCs w:val="17"/>
          <w:lang w:eastAsia="es-AR"/>
        </w:rPr>
        <w:t>.</w:t>
      </w:r>
    </w:p>
    <w:p w:rsidR="003F31DA" w:rsidRPr="00CC5E61" w:rsidRDefault="003F31DA" w:rsidP="003F31DA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CC5E61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Restricciones:</w:t>
      </w:r>
    </w:p>
    <w:p w:rsidR="003F31DA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omoción válida para compras en 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6 cuotas realizadas hasta el 3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1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03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/201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9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con tarjeta de crédito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Naranja</w:t>
      </w: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.</w:t>
      </w:r>
    </w:p>
    <w:p w:rsidR="003F31DA" w:rsidRPr="00544E23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Para compras realizadas en LATAM.com, oficinas LATAM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Travel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, </w:t>
      </w:r>
      <w:proofErr w:type="spellStart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Call</w:t>
      </w:r>
      <w:proofErr w:type="spellEnd"/>
      <w:r w:rsidRPr="005C2DA0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Center 0810-9999-526 y Agencias BSP. </w:t>
      </w:r>
    </w:p>
    <w:p w:rsidR="003F31DA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 w:rsidRPr="00F938E2"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Promoción no acumulable con otras promociones vigentes.</w:t>
      </w:r>
    </w:p>
    <w:p w:rsidR="003F31DA" w:rsidRPr="00603AE3" w:rsidRDefault="003F31DA" w:rsidP="003F31DA">
      <w:pPr>
        <w:numPr>
          <w:ilvl w:val="0"/>
          <w:numId w:val="21"/>
        </w:numPr>
        <w:shd w:val="clear" w:color="auto" w:fill="FFFFFF"/>
        <w:spacing w:before="150" w:after="75" w:line="287" w:lineRule="atLeast"/>
        <w:rPr>
          <w:rFonts w:ascii="Arial" w:eastAsia="Times New Roman" w:hAnsi="Arial" w:cs="Arial"/>
          <w:color w:val="333333"/>
          <w:sz w:val="17"/>
          <w:szCs w:val="17"/>
          <w:lang w:eastAsia="es-AR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Plan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6; C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osto Financiero Total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(CFT) 84,18%. T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asa Nominal Anual 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(TNA) 62,65%. </w:t>
      </w:r>
      <w:r>
        <w:rPr>
          <w:rFonts w:ascii="Arial" w:eastAsia="Times New Roman" w:hAnsi="Arial" w:cs="Arial"/>
          <w:color w:val="333333"/>
          <w:sz w:val="17"/>
          <w:szCs w:val="17"/>
          <w:lang w:eastAsia="es-AR"/>
        </w:rPr>
        <w:t>Tasa Efectiva Anual</w:t>
      </w:r>
      <w:r w:rsidRPr="003F31DA">
        <w:rPr>
          <w:rFonts w:ascii="Arial" w:eastAsia="Times New Roman" w:hAnsi="Arial" w:cs="Arial"/>
          <w:color w:val="333333"/>
          <w:sz w:val="17"/>
          <w:szCs w:val="17"/>
          <w:lang w:eastAsia="es-AR"/>
        </w:rPr>
        <w:t xml:space="preserve"> (TEA) 84,18%.</w:t>
      </w:r>
    </w:p>
    <w:p w:rsidR="00544E23" w:rsidRPr="00C103E7" w:rsidRDefault="00544E23" w:rsidP="00C103E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</w:p>
    <w:p w:rsidR="00642BFC" w:rsidRPr="00603AE3" w:rsidRDefault="004D235B" w:rsidP="00603AE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Fecha de actualización: </w:t>
      </w:r>
      <w:r w:rsidR="00F54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29</w:t>
      </w:r>
      <w:r w:rsidR="00AF7942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 de </w:t>
      </w:r>
      <w:r w:rsidR="00F54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enero de</w:t>
      </w:r>
      <w:r w:rsidR="003433B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 xml:space="preserve"> 201</w:t>
      </w:r>
      <w:r w:rsidR="00F54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9</w:t>
      </w:r>
      <w:r w:rsidR="00C103E7" w:rsidRPr="00C103E7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AR"/>
        </w:rPr>
        <w:t>.</w:t>
      </w:r>
      <w:bookmarkStart w:id="0" w:name="_GoBack"/>
      <w:bookmarkEnd w:id="0"/>
    </w:p>
    <w:sectPr w:rsidR="00642BFC" w:rsidRPr="00603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009"/>
    <w:multiLevelType w:val="multilevel"/>
    <w:tmpl w:val="E84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367D3"/>
    <w:multiLevelType w:val="multilevel"/>
    <w:tmpl w:val="B19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73B87"/>
    <w:multiLevelType w:val="hybridMultilevel"/>
    <w:tmpl w:val="BAAA8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C6D"/>
    <w:multiLevelType w:val="multilevel"/>
    <w:tmpl w:val="852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6E8E"/>
    <w:multiLevelType w:val="multilevel"/>
    <w:tmpl w:val="028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8F4F9F"/>
    <w:multiLevelType w:val="multilevel"/>
    <w:tmpl w:val="A05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A2CAE"/>
    <w:multiLevelType w:val="multilevel"/>
    <w:tmpl w:val="A0B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E30F19"/>
    <w:multiLevelType w:val="multilevel"/>
    <w:tmpl w:val="D2D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B6C7F"/>
    <w:multiLevelType w:val="multilevel"/>
    <w:tmpl w:val="2F8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72AAE"/>
    <w:multiLevelType w:val="multilevel"/>
    <w:tmpl w:val="123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C30B2"/>
    <w:multiLevelType w:val="multilevel"/>
    <w:tmpl w:val="911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F4203D"/>
    <w:multiLevelType w:val="multilevel"/>
    <w:tmpl w:val="DE0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95CBA"/>
    <w:multiLevelType w:val="multilevel"/>
    <w:tmpl w:val="2AC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FD5234"/>
    <w:multiLevelType w:val="multilevel"/>
    <w:tmpl w:val="B79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A2D"/>
    <w:multiLevelType w:val="multilevel"/>
    <w:tmpl w:val="BA0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C4A74"/>
    <w:multiLevelType w:val="multilevel"/>
    <w:tmpl w:val="EE8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92750"/>
    <w:multiLevelType w:val="multilevel"/>
    <w:tmpl w:val="C35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66000"/>
    <w:multiLevelType w:val="multilevel"/>
    <w:tmpl w:val="722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021E9"/>
    <w:multiLevelType w:val="multilevel"/>
    <w:tmpl w:val="398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90D0A"/>
    <w:multiLevelType w:val="multilevel"/>
    <w:tmpl w:val="E5E8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631E"/>
    <w:multiLevelType w:val="multilevel"/>
    <w:tmpl w:val="F62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8478F"/>
    <w:multiLevelType w:val="multilevel"/>
    <w:tmpl w:val="F62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D774D"/>
    <w:multiLevelType w:val="multilevel"/>
    <w:tmpl w:val="527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FA171B"/>
    <w:multiLevelType w:val="multilevel"/>
    <w:tmpl w:val="19B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5D676A"/>
    <w:multiLevelType w:val="multilevel"/>
    <w:tmpl w:val="42B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0B719B"/>
    <w:multiLevelType w:val="multilevel"/>
    <w:tmpl w:val="2C8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88505A"/>
    <w:multiLevelType w:val="multilevel"/>
    <w:tmpl w:val="8E3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122FE"/>
    <w:multiLevelType w:val="multilevel"/>
    <w:tmpl w:val="4FE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75919"/>
    <w:multiLevelType w:val="multilevel"/>
    <w:tmpl w:val="D31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0946"/>
    <w:multiLevelType w:val="multilevel"/>
    <w:tmpl w:val="D4A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9"/>
  </w:num>
  <w:num w:numId="5">
    <w:abstractNumId w:val="25"/>
  </w:num>
  <w:num w:numId="6">
    <w:abstractNumId w:val="24"/>
  </w:num>
  <w:num w:numId="7">
    <w:abstractNumId w:val="12"/>
  </w:num>
  <w:num w:numId="8">
    <w:abstractNumId w:val="6"/>
  </w:num>
  <w:num w:numId="9">
    <w:abstractNumId w:val="4"/>
  </w:num>
  <w:num w:numId="10">
    <w:abstractNumId w:val="2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18"/>
  </w:num>
  <w:num w:numId="18">
    <w:abstractNumId w:val="26"/>
  </w:num>
  <w:num w:numId="19">
    <w:abstractNumId w:val="27"/>
  </w:num>
  <w:num w:numId="20">
    <w:abstractNumId w:val="15"/>
  </w:num>
  <w:num w:numId="21">
    <w:abstractNumId w:val="28"/>
  </w:num>
  <w:num w:numId="22">
    <w:abstractNumId w:val="17"/>
  </w:num>
  <w:num w:numId="23">
    <w:abstractNumId w:val="7"/>
  </w:num>
  <w:num w:numId="24">
    <w:abstractNumId w:val="3"/>
  </w:num>
  <w:num w:numId="25">
    <w:abstractNumId w:val="19"/>
  </w:num>
  <w:num w:numId="26">
    <w:abstractNumId w:val="8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7"/>
    <w:rsid w:val="00027D91"/>
    <w:rsid w:val="00054567"/>
    <w:rsid w:val="00057648"/>
    <w:rsid w:val="000834DB"/>
    <w:rsid w:val="000879AB"/>
    <w:rsid w:val="00094432"/>
    <w:rsid w:val="000A035D"/>
    <w:rsid w:val="000A077A"/>
    <w:rsid w:val="000A42EB"/>
    <w:rsid w:val="000B41EF"/>
    <w:rsid w:val="000B6A08"/>
    <w:rsid w:val="000C0B09"/>
    <w:rsid w:val="000E7C0A"/>
    <w:rsid w:val="001003A4"/>
    <w:rsid w:val="00100C7E"/>
    <w:rsid w:val="0011666A"/>
    <w:rsid w:val="00125551"/>
    <w:rsid w:val="0012776F"/>
    <w:rsid w:val="0013139F"/>
    <w:rsid w:val="00141C49"/>
    <w:rsid w:val="0014403D"/>
    <w:rsid w:val="00165FBE"/>
    <w:rsid w:val="00167D13"/>
    <w:rsid w:val="0018525C"/>
    <w:rsid w:val="001A203E"/>
    <w:rsid w:val="001B26C7"/>
    <w:rsid w:val="001C2B14"/>
    <w:rsid w:val="001D0387"/>
    <w:rsid w:val="001D1F8C"/>
    <w:rsid w:val="001D5E61"/>
    <w:rsid w:val="001E22ED"/>
    <w:rsid w:val="001F35FA"/>
    <w:rsid w:val="00201246"/>
    <w:rsid w:val="00211F2B"/>
    <w:rsid w:val="00214327"/>
    <w:rsid w:val="002170F3"/>
    <w:rsid w:val="00220E51"/>
    <w:rsid w:val="002251A1"/>
    <w:rsid w:val="002577B1"/>
    <w:rsid w:val="002A2A29"/>
    <w:rsid w:val="002B47D8"/>
    <w:rsid w:val="002C4DD9"/>
    <w:rsid w:val="002D2D5F"/>
    <w:rsid w:val="002E7F5E"/>
    <w:rsid w:val="002F1C4A"/>
    <w:rsid w:val="003432C1"/>
    <w:rsid w:val="003433B7"/>
    <w:rsid w:val="00343F6F"/>
    <w:rsid w:val="00354348"/>
    <w:rsid w:val="00370CBB"/>
    <w:rsid w:val="003F07AF"/>
    <w:rsid w:val="003F31DA"/>
    <w:rsid w:val="004302E1"/>
    <w:rsid w:val="00435138"/>
    <w:rsid w:val="0045163A"/>
    <w:rsid w:val="0045519F"/>
    <w:rsid w:val="00467597"/>
    <w:rsid w:val="004705EA"/>
    <w:rsid w:val="00472DCA"/>
    <w:rsid w:val="004755AB"/>
    <w:rsid w:val="004855D4"/>
    <w:rsid w:val="00485889"/>
    <w:rsid w:val="00497ABE"/>
    <w:rsid w:val="004A7C5C"/>
    <w:rsid w:val="004B105E"/>
    <w:rsid w:val="004B26DA"/>
    <w:rsid w:val="004B50FB"/>
    <w:rsid w:val="004C5C11"/>
    <w:rsid w:val="004D235B"/>
    <w:rsid w:val="004E5540"/>
    <w:rsid w:val="004F7173"/>
    <w:rsid w:val="0051101B"/>
    <w:rsid w:val="00513D85"/>
    <w:rsid w:val="00531477"/>
    <w:rsid w:val="00531724"/>
    <w:rsid w:val="00536848"/>
    <w:rsid w:val="00544E23"/>
    <w:rsid w:val="00556F6F"/>
    <w:rsid w:val="00563E57"/>
    <w:rsid w:val="00573152"/>
    <w:rsid w:val="00592D2E"/>
    <w:rsid w:val="00594F62"/>
    <w:rsid w:val="005A33F1"/>
    <w:rsid w:val="005B34A7"/>
    <w:rsid w:val="005C2453"/>
    <w:rsid w:val="005C2DA0"/>
    <w:rsid w:val="005D44D7"/>
    <w:rsid w:val="005F2F8C"/>
    <w:rsid w:val="005F5C04"/>
    <w:rsid w:val="00603AE3"/>
    <w:rsid w:val="00615F2A"/>
    <w:rsid w:val="00626C15"/>
    <w:rsid w:val="00642BFC"/>
    <w:rsid w:val="00651CDE"/>
    <w:rsid w:val="00653E75"/>
    <w:rsid w:val="00662444"/>
    <w:rsid w:val="00667ECE"/>
    <w:rsid w:val="00686EAA"/>
    <w:rsid w:val="006901D2"/>
    <w:rsid w:val="00692AFA"/>
    <w:rsid w:val="00697BCD"/>
    <w:rsid w:val="006A0CAB"/>
    <w:rsid w:val="006C38B9"/>
    <w:rsid w:val="006C50F6"/>
    <w:rsid w:val="006E7B81"/>
    <w:rsid w:val="006F107D"/>
    <w:rsid w:val="006F3E81"/>
    <w:rsid w:val="00701E44"/>
    <w:rsid w:val="00704493"/>
    <w:rsid w:val="00711AF5"/>
    <w:rsid w:val="00711DF6"/>
    <w:rsid w:val="00722B81"/>
    <w:rsid w:val="00740C0A"/>
    <w:rsid w:val="00746A72"/>
    <w:rsid w:val="00752344"/>
    <w:rsid w:val="0075796D"/>
    <w:rsid w:val="00767757"/>
    <w:rsid w:val="007818FB"/>
    <w:rsid w:val="00787AD1"/>
    <w:rsid w:val="007949E2"/>
    <w:rsid w:val="007A3374"/>
    <w:rsid w:val="007A5BB3"/>
    <w:rsid w:val="007B1845"/>
    <w:rsid w:val="007C1B7D"/>
    <w:rsid w:val="007C480E"/>
    <w:rsid w:val="007D18B9"/>
    <w:rsid w:val="007D307F"/>
    <w:rsid w:val="007F2C57"/>
    <w:rsid w:val="00806B55"/>
    <w:rsid w:val="008220A0"/>
    <w:rsid w:val="00833FBB"/>
    <w:rsid w:val="008444AE"/>
    <w:rsid w:val="0084490E"/>
    <w:rsid w:val="00855ACE"/>
    <w:rsid w:val="008652B6"/>
    <w:rsid w:val="00870004"/>
    <w:rsid w:val="00875158"/>
    <w:rsid w:val="00883E79"/>
    <w:rsid w:val="00896799"/>
    <w:rsid w:val="008C0264"/>
    <w:rsid w:val="008C06B3"/>
    <w:rsid w:val="008D0AB7"/>
    <w:rsid w:val="008D0C4F"/>
    <w:rsid w:val="008E59E4"/>
    <w:rsid w:val="008E7371"/>
    <w:rsid w:val="008F0E35"/>
    <w:rsid w:val="0090133B"/>
    <w:rsid w:val="00915578"/>
    <w:rsid w:val="009236AD"/>
    <w:rsid w:val="00944E93"/>
    <w:rsid w:val="009521BA"/>
    <w:rsid w:val="00970ADA"/>
    <w:rsid w:val="009775D0"/>
    <w:rsid w:val="009856C8"/>
    <w:rsid w:val="00986708"/>
    <w:rsid w:val="00986957"/>
    <w:rsid w:val="009878F3"/>
    <w:rsid w:val="009966B8"/>
    <w:rsid w:val="009D16EF"/>
    <w:rsid w:val="009E0135"/>
    <w:rsid w:val="009E48CA"/>
    <w:rsid w:val="009F3034"/>
    <w:rsid w:val="00A01025"/>
    <w:rsid w:val="00A16F55"/>
    <w:rsid w:val="00A1702D"/>
    <w:rsid w:val="00A66FF6"/>
    <w:rsid w:val="00A82869"/>
    <w:rsid w:val="00A91A62"/>
    <w:rsid w:val="00A92AF2"/>
    <w:rsid w:val="00AB0C1D"/>
    <w:rsid w:val="00AB4714"/>
    <w:rsid w:val="00AB7C81"/>
    <w:rsid w:val="00AC6250"/>
    <w:rsid w:val="00AC667C"/>
    <w:rsid w:val="00AD0441"/>
    <w:rsid w:val="00AE4BDE"/>
    <w:rsid w:val="00AF7942"/>
    <w:rsid w:val="00B04BCF"/>
    <w:rsid w:val="00B2512F"/>
    <w:rsid w:val="00B32281"/>
    <w:rsid w:val="00B36CDB"/>
    <w:rsid w:val="00B44E06"/>
    <w:rsid w:val="00B47F82"/>
    <w:rsid w:val="00B52A82"/>
    <w:rsid w:val="00B52CCF"/>
    <w:rsid w:val="00B55E9C"/>
    <w:rsid w:val="00B708D8"/>
    <w:rsid w:val="00B74860"/>
    <w:rsid w:val="00B77C58"/>
    <w:rsid w:val="00B91E6D"/>
    <w:rsid w:val="00B94F13"/>
    <w:rsid w:val="00BB0D4C"/>
    <w:rsid w:val="00BB1F40"/>
    <w:rsid w:val="00BB453E"/>
    <w:rsid w:val="00BC53A1"/>
    <w:rsid w:val="00BC64CD"/>
    <w:rsid w:val="00BD6D3E"/>
    <w:rsid w:val="00BD7D5B"/>
    <w:rsid w:val="00BE000D"/>
    <w:rsid w:val="00BF5EB9"/>
    <w:rsid w:val="00C034C9"/>
    <w:rsid w:val="00C103E7"/>
    <w:rsid w:val="00C27BEF"/>
    <w:rsid w:val="00C31F5E"/>
    <w:rsid w:val="00C37DFC"/>
    <w:rsid w:val="00C76B55"/>
    <w:rsid w:val="00C93735"/>
    <w:rsid w:val="00CA4A7D"/>
    <w:rsid w:val="00CA7654"/>
    <w:rsid w:val="00CA7D6C"/>
    <w:rsid w:val="00CC5E61"/>
    <w:rsid w:val="00CF38F4"/>
    <w:rsid w:val="00CF68CE"/>
    <w:rsid w:val="00D00409"/>
    <w:rsid w:val="00D20045"/>
    <w:rsid w:val="00D25B8B"/>
    <w:rsid w:val="00D63870"/>
    <w:rsid w:val="00D87891"/>
    <w:rsid w:val="00D948A7"/>
    <w:rsid w:val="00DA2C70"/>
    <w:rsid w:val="00DB2753"/>
    <w:rsid w:val="00DB6250"/>
    <w:rsid w:val="00DC0CC9"/>
    <w:rsid w:val="00DC1CB6"/>
    <w:rsid w:val="00DC5CDB"/>
    <w:rsid w:val="00DD39C1"/>
    <w:rsid w:val="00DD4D61"/>
    <w:rsid w:val="00DE1E23"/>
    <w:rsid w:val="00DF035B"/>
    <w:rsid w:val="00E013B5"/>
    <w:rsid w:val="00E03A6D"/>
    <w:rsid w:val="00E235DC"/>
    <w:rsid w:val="00E41821"/>
    <w:rsid w:val="00E51FA5"/>
    <w:rsid w:val="00E54AD9"/>
    <w:rsid w:val="00E70ED2"/>
    <w:rsid w:val="00E777AC"/>
    <w:rsid w:val="00E82482"/>
    <w:rsid w:val="00E851CE"/>
    <w:rsid w:val="00E868E7"/>
    <w:rsid w:val="00E90893"/>
    <w:rsid w:val="00E90CB4"/>
    <w:rsid w:val="00E91D13"/>
    <w:rsid w:val="00EB4C0C"/>
    <w:rsid w:val="00ED3751"/>
    <w:rsid w:val="00EE2C24"/>
    <w:rsid w:val="00EE5942"/>
    <w:rsid w:val="00EF41DC"/>
    <w:rsid w:val="00EF5AB6"/>
    <w:rsid w:val="00F217EA"/>
    <w:rsid w:val="00F26B6C"/>
    <w:rsid w:val="00F41FB4"/>
    <w:rsid w:val="00F53532"/>
    <w:rsid w:val="00F540F6"/>
    <w:rsid w:val="00F54BD7"/>
    <w:rsid w:val="00F6792D"/>
    <w:rsid w:val="00F72055"/>
    <w:rsid w:val="00F763E2"/>
    <w:rsid w:val="00F811F3"/>
    <w:rsid w:val="00F812F7"/>
    <w:rsid w:val="00F938E2"/>
    <w:rsid w:val="00FA0A76"/>
    <w:rsid w:val="00FA182F"/>
    <w:rsid w:val="00FC14C8"/>
    <w:rsid w:val="00FC152F"/>
    <w:rsid w:val="00FC2520"/>
    <w:rsid w:val="00FC7B1C"/>
    <w:rsid w:val="00FD66A1"/>
    <w:rsid w:val="00FE0337"/>
    <w:rsid w:val="00FE269F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03E7"/>
    <w:rPr>
      <w:b/>
      <w:bCs/>
    </w:rPr>
  </w:style>
  <w:style w:type="character" w:customStyle="1" w:styleId="apple-converted-space">
    <w:name w:val="apple-converted-space"/>
    <w:basedOn w:val="Fuentedeprrafopredeter"/>
    <w:rsid w:val="00C103E7"/>
  </w:style>
  <w:style w:type="paragraph" w:styleId="Textodeglobo">
    <w:name w:val="Balloon Text"/>
    <w:basedOn w:val="Normal"/>
    <w:link w:val="TextodegloboCar"/>
    <w:uiPriority w:val="99"/>
    <w:semiHidden/>
    <w:unhideWhenUsed/>
    <w:rsid w:val="001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3D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DC5CDB"/>
  </w:style>
  <w:style w:type="character" w:styleId="Hipervnculo">
    <w:name w:val="Hyperlink"/>
    <w:basedOn w:val="Fuentedeprrafopredeter"/>
    <w:uiPriority w:val="99"/>
    <w:semiHidden/>
    <w:unhideWhenUsed/>
    <w:rsid w:val="00FC25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03E7"/>
    <w:rPr>
      <w:b/>
      <w:bCs/>
    </w:rPr>
  </w:style>
  <w:style w:type="character" w:customStyle="1" w:styleId="apple-converted-space">
    <w:name w:val="apple-converted-space"/>
    <w:basedOn w:val="Fuentedeprrafopredeter"/>
    <w:rsid w:val="00C103E7"/>
  </w:style>
  <w:style w:type="paragraph" w:styleId="Textodeglobo">
    <w:name w:val="Balloon Text"/>
    <w:basedOn w:val="Normal"/>
    <w:link w:val="TextodegloboCar"/>
    <w:uiPriority w:val="99"/>
    <w:semiHidden/>
    <w:unhideWhenUsed/>
    <w:rsid w:val="001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3D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DC5CDB"/>
  </w:style>
  <w:style w:type="character" w:styleId="Hipervnculo">
    <w:name w:val="Hyperlink"/>
    <w:basedOn w:val="Fuentedeprrafopredeter"/>
    <w:uiPriority w:val="99"/>
    <w:semiHidden/>
    <w:unhideWhenUsed/>
    <w:rsid w:val="00FC25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a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30-50000319-3.%C2%A0+AVDA.CORDOBA+111-+PISO&amp;entry=gmail&amp;source=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tam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D900-D459-48E9-8A2F-0465B1AB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1771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Latam Airlines Group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Mudeh    (LATAM)</dc:creator>
  <cp:lastModifiedBy>Alfredo Lozada     (LATAM)</cp:lastModifiedBy>
  <cp:revision>37</cp:revision>
  <cp:lastPrinted>2018-11-02T18:40:00Z</cp:lastPrinted>
  <dcterms:created xsi:type="dcterms:W3CDTF">2018-11-13T13:32:00Z</dcterms:created>
  <dcterms:modified xsi:type="dcterms:W3CDTF">2019-01-29T14:02:00Z</dcterms:modified>
</cp:coreProperties>
</file>